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34FB9" w14:textId="30C70F14" w:rsidR="00214E05" w:rsidRPr="00E63F27" w:rsidRDefault="00214E05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F27">
        <w:rPr>
          <w:rFonts w:ascii="Times New Roman" w:hAnsi="Times New Roman" w:cs="Times New Roman"/>
          <w:sz w:val="24"/>
          <w:szCs w:val="24"/>
        </w:rPr>
        <w:t>Na temelju članka 25. Statuta Narodne knjižnice i čitaonice Tisno, članka 8. Pravilnika o radu Narodne knjižnice i čitaonice Tisno, članka 25.</w:t>
      </w:r>
      <w:r w:rsidR="00B36104" w:rsidRPr="00E63F27">
        <w:rPr>
          <w:rFonts w:ascii="Times New Roman" w:hAnsi="Times New Roman" w:cs="Times New Roman"/>
          <w:sz w:val="24"/>
          <w:szCs w:val="24"/>
        </w:rPr>
        <w:t xml:space="preserve"> </w:t>
      </w:r>
      <w:r w:rsidRPr="00E63F27">
        <w:rPr>
          <w:rFonts w:ascii="Times New Roman" w:hAnsi="Times New Roman" w:cs="Times New Roman"/>
          <w:sz w:val="24"/>
          <w:szCs w:val="24"/>
        </w:rPr>
        <w:t>Zakona o knjižnicama („</w:t>
      </w:r>
      <w:hyperlink r:id="rId5" w:tgtFrame="_blank" w:history="1">
        <w:r w:rsidRPr="00E63F27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Narodne Novine“ broj 105/97</w:t>
        </w:r>
      </w:hyperlink>
      <w:r w:rsidRPr="00E63F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" w:tgtFrame="_blank" w:history="1">
        <w:r w:rsidRPr="00E63F27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5/98</w:t>
        </w:r>
      </w:hyperlink>
      <w:r w:rsidRPr="00E63F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7" w:tgtFrame="_blank" w:history="1">
        <w:r w:rsidRPr="00E63F27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104/00</w:t>
        </w:r>
      </w:hyperlink>
      <w:r w:rsidRPr="00E63F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8" w:tgtFrame="_blank" w:history="1">
        <w:r w:rsidRPr="00E63F27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69/09</w:t>
        </w:r>
      </w:hyperlink>
      <w:r w:rsidRPr="00E63F27">
        <w:rPr>
          <w:rFonts w:ascii="Times New Roman" w:eastAsia="Calibri" w:hAnsi="Times New Roman" w:cs="Times New Roman"/>
          <w:sz w:val="24"/>
          <w:szCs w:val="24"/>
        </w:rPr>
        <w:t xml:space="preserve">) ,članka 11., 18. i 19. Pravilnika o unutarnjem ustrojstvu i načinu rada </w:t>
      </w:r>
      <w:r w:rsidRPr="00E63F27">
        <w:rPr>
          <w:rFonts w:ascii="Times New Roman" w:hAnsi="Times New Roman" w:cs="Times New Roman"/>
          <w:sz w:val="24"/>
          <w:szCs w:val="24"/>
        </w:rPr>
        <w:t xml:space="preserve">Narodne knjižnice i čitaonice Tisno, ravnateljica dana </w:t>
      </w:r>
      <w:r w:rsidR="00B36104" w:rsidRPr="00E63F27">
        <w:rPr>
          <w:rFonts w:ascii="Times New Roman" w:hAnsi="Times New Roman" w:cs="Times New Roman"/>
          <w:sz w:val="24"/>
          <w:szCs w:val="24"/>
        </w:rPr>
        <w:t>02</w:t>
      </w:r>
      <w:r w:rsidRPr="00E63F27">
        <w:rPr>
          <w:rFonts w:ascii="Times New Roman" w:hAnsi="Times New Roman" w:cs="Times New Roman"/>
          <w:sz w:val="24"/>
          <w:szCs w:val="24"/>
        </w:rPr>
        <w:t>.07.201</w:t>
      </w:r>
      <w:r w:rsidR="00B36104" w:rsidRPr="00E63F27">
        <w:rPr>
          <w:rFonts w:ascii="Times New Roman" w:hAnsi="Times New Roman" w:cs="Times New Roman"/>
          <w:sz w:val="24"/>
          <w:szCs w:val="24"/>
        </w:rPr>
        <w:t>8</w:t>
      </w:r>
      <w:r w:rsidRPr="00E63F27">
        <w:rPr>
          <w:rFonts w:ascii="Times New Roman" w:hAnsi="Times New Roman" w:cs="Times New Roman"/>
          <w:sz w:val="24"/>
          <w:szCs w:val="24"/>
        </w:rPr>
        <w:t xml:space="preserve">. godine objavljuje </w:t>
      </w:r>
    </w:p>
    <w:p w14:paraId="6CC40D73" w14:textId="3844D8F5" w:rsidR="00B36104" w:rsidRPr="00E63F27" w:rsidRDefault="00B36104" w:rsidP="00E63F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6E073D" w14:textId="77777777" w:rsidR="00B36104" w:rsidRPr="00E63F27" w:rsidRDefault="00B36104" w:rsidP="00E63F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F27">
        <w:rPr>
          <w:rFonts w:ascii="Times New Roman" w:hAnsi="Times New Roman" w:cs="Times New Roman"/>
          <w:b/>
          <w:sz w:val="24"/>
          <w:szCs w:val="24"/>
        </w:rPr>
        <w:t>J A V N I   NATJEČAJ</w:t>
      </w:r>
    </w:p>
    <w:p w14:paraId="66187032" w14:textId="7BEA2E8B" w:rsidR="00B36104" w:rsidRPr="00E63F27" w:rsidRDefault="00B36104" w:rsidP="00E63F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3F27">
        <w:rPr>
          <w:rFonts w:ascii="Times New Roman" w:hAnsi="Times New Roman" w:cs="Times New Roman"/>
          <w:sz w:val="24"/>
          <w:szCs w:val="24"/>
        </w:rPr>
        <w:t>za izbor stručnog suradnika</w:t>
      </w:r>
    </w:p>
    <w:p w14:paraId="4444034C" w14:textId="5295217A" w:rsidR="00B36104" w:rsidRPr="00E63F27" w:rsidRDefault="00B36104" w:rsidP="00E63F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3F27">
        <w:rPr>
          <w:rFonts w:ascii="Times New Roman" w:hAnsi="Times New Roman" w:cs="Times New Roman"/>
          <w:sz w:val="24"/>
          <w:szCs w:val="24"/>
        </w:rPr>
        <w:t>na neodređeno - puno radno vrijeme</w:t>
      </w:r>
    </w:p>
    <w:p w14:paraId="1AD1DF14" w14:textId="77777777" w:rsidR="00214E05" w:rsidRPr="00E63F27" w:rsidRDefault="00214E05" w:rsidP="00E63F27">
      <w:pPr>
        <w:pStyle w:val="box8212908"/>
        <w:spacing w:line="360" w:lineRule="auto"/>
        <w:jc w:val="both"/>
      </w:pPr>
    </w:p>
    <w:p w14:paraId="479526F3" w14:textId="77777777" w:rsidR="00ED60EC" w:rsidRPr="00E63F27" w:rsidRDefault="00ED60EC" w:rsidP="00E63F27">
      <w:pPr>
        <w:pStyle w:val="box8212908"/>
        <w:spacing w:line="360" w:lineRule="auto"/>
        <w:jc w:val="both"/>
      </w:pPr>
      <w:r w:rsidRPr="00E63F27">
        <w:t>za prijem službenika i namještenika u radni odnos:</w:t>
      </w:r>
    </w:p>
    <w:p w14:paraId="40041903" w14:textId="702EEED6" w:rsidR="00ED60EC" w:rsidRPr="00E63F27" w:rsidRDefault="00ED60EC" w:rsidP="00E63F27">
      <w:pPr>
        <w:pStyle w:val="box8212908"/>
        <w:spacing w:line="360" w:lineRule="auto"/>
        <w:jc w:val="both"/>
      </w:pPr>
      <w:r w:rsidRPr="00E63F27">
        <w:t>1. stručni suradnik –1 izvršitelj.</w:t>
      </w:r>
    </w:p>
    <w:p w14:paraId="78404EAB" w14:textId="77777777" w:rsidR="00ED60EC" w:rsidRPr="00E63F27" w:rsidRDefault="00ED60EC" w:rsidP="00E63F27">
      <w:pPr>
        <w:pStyle w:val="box8212908"/>
        <w:spacing w:line="360" w:lineRule="auto"/>
        <w:jc w:val="both"/>
      </w:pPr>
      <w:r w:rsidRPr="00E63F27">
        <w:t>Uvjeti:</w:t>
      </w:r>
    </w:p>
    <w:p w14:paraId="230B28E6" w14:textId="71AD3353" w:rsidR="00214E05" w:rsidRPr="00E63F27" w:rsidRDefault="00ED60EC" w:rsidP="00E63F27">
      <w:pPr>
        <w:pStyle w:val="box8212908"/>
        <w:spacing w:line="360" w:lineRule="auto"/>
        <w:jc w:val="both"/>
      </w:pPr>
      <w:r w:rsidRPr="00E63F27">
        <w:t xml:space="preserve">– </w:t>
      </w:r>
      <w:r w:rsidR="00214E05" w:rsidRPr="00E63F27">
        <w:t>završeni preddiplomski i diplomski sveučilišni studij ili integrirani preddiplomski i diplomski sveučilišni studij ili specijalistički diplomski stručni studij društvenog usmjerenja (VSS)</w:t>
      </w:r>
      <w:r w:rsidR="00B36104" w:rsidRPr="00E63F27">
        <w:t xml:space="preserve"> odnosno </w:t>
      </w:r>
      <w:proofErr w:type="spellStart"/>
      <w:r w:rsidR="00B36104" w:rsidRPr="00E63F27">
        <w:t>prvostupnik</w:t>
      </w:r>
      <w:proofErr w:type="spellEnd"/>
      <w:r w:rsidR="00B36104" w:rsidRPr="00E63F27">
        <w:t>/</w:t>
      </w:r>
      <w:proofErr w:type="spellStart"/>
      <w:r w:rsidR="00B36104" w:rsidRPr="00E63F27">
        <w:t>ica</w:t>
      </w:r>
      <w:proofErr w:type="spellEnd"/>
      <w:r w:rsidR="00B36104" w:rsidRPr="00E63F27">
        <w:t xml:space="preserve">, iz područja društvenih, humanističkih ili prirodoslovnih znanosti </w:t>
      </w:r>
      <w:r w:rsidR="00214E05" w:rsidRPr="00E63F27">
        <w:t>ili visoka stručna sprema sukladno propisima koji su bili na snazi prije stupanja na snagu Zakona o znanstvenoj djelatnosti i visokom obrazovanje ( NN br.123/03, 198/03, 105/04, 174/04 i 46/07),</w:t>
      </w:r>
    </w:p>
    <w:p w14:paraId="586AFDFB" w14:textId="4CE84433" w:rsidR="00214E05" w:rsidRPr="00E63F27" w:rsidRDefault="00214E05" w:rsidP="00E63F2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3F27">
        <w:rPr>
          <w:rFonts w:ascii="Times New Roman" w:hAnsi="Times New Roman" w:cs="Times New Roman"/>
          <w:sz w:val="24"/>
          <w:szCs w:val="24"/>
        </w:rPr>
        <w:t xml:space="preserve">- najmanje </w:t>
      </w:r>
      <w:r w:rsidR="00B36104" w:rsidRPr="00E63F27">
        <w:rPr>
          <w:rFonts w:ascii="Times New Roman" w:hAnsi="Times New Roman" w:cs="Times New Roman"/>
          <w:sz w:val="24"/>
          <w:szCs w:val="24"/>
        </w:rPr>
        <w:t>jedna godina radnog iskustva</w:t>
      </w:r>
      <w:r w:rsidR="00B2276C">
        <w:rPr>
          <w:rFonts w:ascii="Times New Roman" w:hAnsi="Times New Roman" w:cs="Times New Roman"/>
          <w:sz w:val="24"/>
          <w:szCs w:val="24"/>
        </w:rPr>
        <w:t xml:space="preserve"> na odgovarajućim poslovima</w:t>
      </w:r>
      <w:r w:rsidR="00C32188">
        <w:rPr>
          <w:rFonts w:ascii="Times New Roman" w:hAnsi="Times New Roman" w:cs="Times New Roman"/>
          <w:sz w:val="24"/>
          <w:szCs w:val="24"/>
        </w:rPr>
        <w:t xml:space="preserve"> (</w:t>
      </w:r>
      <w:r w:rsidR="00541AC9">
        <w:rPr>
          <w:rFonts w:ascii="Times New Roman" w:hAnsi="Times New Roman" w:cs="Times New Roman"/>
          <w:sz w:val="24"/>
          <w:szCs w:val="24"/>
        </w:rPr>
        <w:t>p</w:t>
      </w:r>
      <w:r w:rsidR="00C32188">
        <w:rPr>
          <w:rFonts w:ascii="Times New Roman" w:hAnsi="Times New Roman" w:cs="Times New Roman"/>
          <w:sz w:val="24"/>
          <w:szCs w:val="24"/>
        </w:rPr>
        <w:t xml:space="preserve">rednost imaju kandidati sa iskustvom promidžbe i prezentacije te </w:t>
      </w:r>
      <w:r w:rsidR="00B2276C">
        <w:rPr>
          <w:rFonts w:ascii="Times New Roman" w:hAnsi="Times New Roman" w:cs="Times New Roman"/>
          <w:sz w:val="24"/>
          <w:szCs w:val="24"/>
        </w:rPr>
        <w:t xml:space="preserve"> organizacije kulturno edukativnih događaja</w:t>
      </w:r>
      <w:r w:rsidR="00C32188">
        <w:rPr>
          <w:rFonts w:ascii="Times New Roman" w:hAnsi="Times New Roman" w:cs="Times New Roman"/>
          <w:sz w:val="24"/>
          <w:szCs w:val="24"/>
        </w:rPr>
        <w:t xml:space="preserve"> u javnim ustanovama)</w:t>
      </w:r>
      <w:r w:rsidR="00541AC9">
        <w:rPr>
          <w:rFonts w:ascii="Times New Roman" w:hAnsi="Times New Roman" w:cs="Times New Roman"/>
          <w:sz w:val="24"/>
          <w:szCs w:val="24"/>
        </w:rPr>
        <w:t>,</w:t>
      </w:r>
    </w:p>
    <w:p w14:paraId="18B95CBC" w14:textId="4CC8E353" w:rsidR="00214E05" w:rsidRPr="00E63F27" w:rsidRDefault="00751017" w:rsidP="00E63F27">
      <w:pPr>
        <w:pStyle w:val="box8212908"/>
        <w:spacing w:line="360" w:lineRule="auto"/>
        <w:jc w:val="both"/>
      </w:pPr>
      <w:r w:rsidRPr="00E63F27">
        <w:rPr>
          <w:rFonts w:eastAsiaTheme="minorHAnsi"/>
          <w:lang w:eastAsia="en-US"/>
        </w:rPr>
        <w:t xml:space="preserve">- </w:t>
      </w:r>
      <w:r w:rsidR="00214E05" w:rsidRPr="00E63F27">
        <w:t xml:space="preserve"> aktivno znanje </w:t>
      </w:r>
      <w:r w:rsidR="00C32188">
        <w:t>engleskog</w:t>
      </w:r>
      <w:r w:rsidR="00214E05" w:rsidRPr="00E63F27">
        <w:t xml:space="preserve"> </w:t>
      </w:r>
      <w:r w:rsidR="00C32188">
        <w:t>jezika</w:t>
      </w:r>
      <w:r w:rsidR="00214E05" w:rsidRPr="00E63F27">
        <w:t>,</w:t>
      </w:r>
    </w:p>
    <w:p w14:paraId="6DDE48A9" w14:textId="77777777" w:rsidR="00214E05" w:rsidRPr="00E63F27" w:rsidRDefault="00214E05" w:rsidP="00E63F27">
      <w:pPr>
        <w:pStyle w:val="box8212908"/>
        <w:spacing w:line="360" w:lineRule="auto"/>
        <w:jc w:val="both"/>
      </w:pPr>
      <w:r w:rsidRPr="00E63F27">
        <w:t xml:space="preserve">- poznavanje rada na računalu, </w:t>
      </w:r>
    </w:p>
    <w:p w14:paraId="38F7B789" w14:textId="5530D4FB" w:rsidR="00214E05" w:rsidRPr="00E63F27" w:rsidRDefault="00214E05" w:rsidP="00E63F27">
      <w:pPr>
        <w:pStyle w:val="box8212908"/>
        <w:spacing w:line="360" w:lineRule="auto"/>
        <w:jc w:val="both"/>
      </w:pPr>
      <w:r w:rsidRPr="00E63F27">
        <w:t>- vozačka dozvola</w:t>
      </w:r>
    </w:p>
    <w:p w14:paraId="4D67800B" w14:textId="16A7FE31" w:rsidR="00D447B6" w:rsidRPr="00E63F27" w:rsidRDefault="00D447B6" w:rsidP="00E63F27">
      <w:pPr>
        <w:pStyle w:val="box8212908"/>
        <w:spacing w:line="360" w:lineRule="auto"/>
        <w:jc w:val="both"/>
      </w:pPr>
    </w:p>
    <w:p w14:paraId="19BB9173" w14:textId="77777777" w:rsidR="00B36104" w:rsidRPr="00E63F27" w:rsidRDefault="00B36104" w:rsidP="00E63F27">
      <w:pPr>
        <w:pStyle w:val="box8212908"/>
        <w:spacing w:line="360" w:lineRule="auto"/>
        <w:jc w:val="both"/>
      </w:pPr>
      <w:r w:rsidRPr="00E63F27">
        <w:lastRenderedPageBreak/>
        <w:t>Uz prijavu je potrebno priložiti sljedeće dokumente:</w:t>
      </w:r>
    </w:p>
    <w:p w14:paraId="4BC7B1D5" w14:textId="77777777" w:rsidR="00B36104" w:rsidRPr="00E63F27" w:rsidRDefault="00B36104" w:rsidP="00E63F27">
      <w:pPr>
        <w:pStyle w:val="box8212908"/>
        <w:spacing w:line="360" w:lineRule="auto"/>
        <w:jc w:val="both"/>
      </w:pPr>
      <w:r w:rsidRPr="00E63F27">
        <w:t>-</w:t>
      </w:r>
      <w:r w:rsidRPr="00E63F27">
        <w:tab/>
        <w:t>životopis</w:t>
      </w:r>
    </w:p>
    <w:p w14:paraId="46FE160A" w14:textId="77777777" w:rsidR="00B36104" w:rsidRPr="00E63F27" w:rsidRDefault="00B36104" w:rsidP="00E63F27">
      <w:pPr>
        <w:pStyle w:val="box8212908"/>
        <w:spacing w:line="360" w:lineRule="auto"/>
        <w:jc w:val="both"/>
      </w:pPr>
      <w:r w:rsidRPr="00E63F27">
        <w:t>-</w:t>
      </w:r>
      <w:r w:rsidRPr="00E63F27">
        <w:tab/>
        <w:t>presliku osobne iskaznice</w:t>
      </w:r>
    </w:p>
    <w:p w14:paraId="1CA0596C" w14:textId="77777777" w:rsidR="00B36104" w:rsidRPr="00E63F27" w:rsidRDefault="00B36104" w:rsidP="00E63F27">
      <w:pPr>
        <w:pStyle w:val="box8212908"/>
        <w:spacing w:line="360" w:lineRule="auto"/>
        <w:jc w:val="both"/>
      </w:pPr>
      <w:r w:rsidRPr="00E63F27">
        <w:t>-</w:t>
      </w:r>
      <w:r w:rsidRPr="00E63F27">
        <w:tab/>
        <w:t>preslika domovnice</w:t>
      </w:r>
    </w:p>
    <w:p w14:paraId="03BB510A" w14:textId="42303644" w:rsidR="00B36104" w:rsidRPr="00E63F27" w:rsidRDefault="00B36104" w:rsidP="00E63F27">
      <w:pPr>
        <w:pStyle w:val="box8212908"/>
        <w:spacing w:line="360" w:lineRule="auto"/>
        <w:jc w:val="both"/>
      </w:pPr>
      <w:r w:rsidRPr="00E63F27">
        <w:t>-</w:t>
      </w:r>
      <w:r w:rsidRPr="00E63F27">
        <w:tab/>
        <w:t>preslika dokaza o stručnoj spremi (diploma)</w:t>
      </w:r>
    </w:p>
    <w:p w14:paraId="44209E3C" w14:textId="1002E3AD" w:rsidR="00B36104" w:rsidRPr="00E63F27" w:rsidRDefault="00B36104" w:rsidP="00E63F27">
      <w:pPr>
        <w:pStyle w:val="box8212908"/>
        <w:spacing w:line="360" w:lineRule="auto"/>
        <w:jc w:val="both"/>
      </w:pPr>
      <w:r w:rsidRPr="00E63F27">
        <w:t>-</w:t>
      </w:r>
      <w:r w:rsidRPr="00E63F27">
        <w:tab/>
        <w:t>dokaz o radnom iskustvu u struci (potvrda Hrvatskog zavoda za mirovinsko osiguranje; uvjerenje poslodavca, ugovor o radu</w:t>
      </w:r>
      <w:r w:rsidR="00751017" w:rsidRPr="00E63F27">
        <w:t>, preporuke</w:t>
      </w:r>
      <w:r w:rsidRPr="00E63F27">
        <w:t xml:space="preserve"> i sl.)</w:t>
      </w:r>
    </w:p>
    <w:p w14:paraId="43592209" w14:textId="4E9EA731" w:rsidR="00B36104" w:rsidRPr="00E63F27" w:rsidRDefault="00B36104" w:rsidP="00E63F27">
      <w:pPr>
        <w:pStyle w:val="box8212908"/>
        <w:spacing w:line="360" w:lineRule="auto"/>
        <w:jc w:val="both"/>
      </w:pPr>
      <w:r w:rsidRPr="00E63F27">
        <w:t>-</w:t>
      </w:r>
      <w:r w:rsidRPr="00E63F27">
        <w:tab/>
        <w:t>uvjerenje da se protiv kandidata ne vodi kazneni postupak (ne starije od 30 dana).</w:t>
      </w:r>
    </w:p>
    <w:p w14:paraId="5850BB7D" w14:textId="6188D1B7" w:rsidR="00B36104" w:rsidRPr="00E63F27" w:rsidRDefault="00B36104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F27">
        <w:rPr>
          <w:rFonts w:ascii="Times New Roman" w:hAnsi="Times New Roman" w:cs="Times New Roman"/>
          <w:sz w:val="24"/>
          <w:szCs w:val="24"/>
        </w:rPr>
        <w:t xml:space="preserve">Radni odnos u Narodnoj knjižnici i čitaonici Tisno za radno mjesto </w:t>
      </w:r>
      <w:r w:rsidR="00751017" w:rsidRPr="00E63F27">
        <w:rPr>
          <w:rFonts w:ascii="Times New Roman" w:hAnsi="Times New Roman" w:cs="Times New Roman"/>
          <w:sz w:val="24"/>
          <w:szCs w:val="24"/>
        </w:rPr>
        <w:t>stručni suradnik</w:t>
      </w:r>
      <w:r w:rsidRPr="00E63F27">
        <w:rPr>
          <w:rFonts w:ascii="Times New Roman" w:hAnsi="Times New Roman" w:cs="Times New Roman"/>
          <w:sz w:val="24"/>
          <w:szCs w:val="24"/>
        </w:rPr>
        <w:t xml:space="preserve"> zasniva se na neodređeno vrijeme, u punom radnom vremenu, uz obvezni probni rok od dva mjeseca. Odabrani kandidat dužan je prije sklapanja ugovora dostaviti originalne dokumente.</w:t>
      </w:r>
    </w:p>
    <w:p w14:paraId="2C358141" w14:textId="722CC2FC" w:rsidR="00B36104" w:rsidRDefault="00B36104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F27">
        <w:rPr>
          <w:rFonts w:ascii="Times New Roman" w:hAnsi="Times New Roman" w:cs="Times New Roman"/>
          <w:sz w:val="24"/>
          <w:szCs w:val="24"/>
        </w:rPr>
        <w:t>Na javni natječaj (u daljnjem tekstu: natječaj) mogu se ravnopravno prijaviti osobe oba spola, a izrazi koji se koriste u ovom natječaju za osobe u muškom rodu uporabljeni su neutralno i odnose se na muške i ženske osobe.</w:t>
      </w:r>
    </w:p>
    <w:p w14:paraId="3A413A31" w14:textId="358A8E19" w:rsidR="00AD1CC9" w:rsidRPr="00E63F27" w:rsidRDefault="00AD1CC9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CC9">
        <w:rPr>
          <w:rFonts w:ascii="Times New Roman" w:hAnsi="Times New Roman" w:cs="Times New Roman"/>
          <w:sz w:val="24"/>
          <w:szCs w:val="24"/>
        </w:rPr>
        <w:t>Kandidat koji se poziva na pravo prednosti prilikom zapošljavanja u skladu s člankom 102. stavkom 1.-3. Zakona o hrvatskim braniteljima iz Domovinskog rata i članovima njihovih obitelji (Narodne novine broj 121/17) uz prijavu na natječaj dužan je priložiti, osim dokaza o ispunjavanju traženih uvjeta iz natječaja i sve potrebne dokaze iz članka 103. istoimenog zakona</w:t>
      </w:r>
      <w:r w:rsidR="00F66FB6">
        <w:rPr>
          <w:rFonts w:ascii="Times New Roman" w:hAnsi="Times New Roman" w:cs="Times New Roman"/>
          <w:sz w:val="24"/>
          <w:szCs w:val="24"/>
        </w:rPr>
        <w:t xml:space="preserve"> te ima prednost u odnosu na ostale kandidate samo pod jednakim uvjetima.</w:t>
      </w:r>
    </w:p>
    <w:p w14:paraId="1BAC6219" w14:textId="77777777" w:rsidR="00B36104" w:rsidRPr="00E63F27" w:rsidRDefault="00B36104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F27">
        <w:rPr>
          <w:rFonts w:ascii="Times New Roman" w:hAnsi="Times New Roman" w:cs="Times New Roman"/>
          <w:sz w:val="24"/>
          <w:szCs w:val="24"/>
        </w:rPr>
        <w:t>U prijavi na natječaj navode se i podaci podnositelja prijave (ime i prezime, adresa prebivališta, broj telefona, adresa e-pošte, isključivo za potrebe natječajnog postupka).</w:t>
      </w:r>
    </w:p>
    <w:p w14:paraId="3F3C177F" w14:textId="77777777" w:rsidR="00B36104" w:rsidRPr="00E63F27" w:rsidRDefault="00B36104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F27">
        <w:rPr>
          <w:rFonts w:ascii="Times New Roman" w:hAnsi="Times New Roman" w:cs="Times New Roman"/>
          <w:sz w:val="24"/>
          <w:szCs w:val="24"/>
        </w:rPr>
        <w:t>Osoba koja nije podnijela pravodobnu i urednu prijavu ili ne ispunjava formalne uvjete iz natječaja, ne smatra se kandidatom prijavljenim na natječaj. Urednom se smatra samo prijava koja sadrži sve podatke i priloge navedene u natječaju.</w:t>
      </w:r>
    </w:p>
    <w:p w14:paraId="7F5E48BC" w14:textId="77777777" w:rsidR="00B36104" w:rsidRPr="00E63F27" w:rsidRDefault="00B36104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F27">
        <w:rPr>
          <w:rFonts w:ascii="Times New Roman" w:hAnsi="Times New Roman" w:cs="Times New Roman"/>
          <w:sz w:val="24"/>
          <w:szCs w:val="24"/>
        </w:rPr>
        <w:t>Natječaj je otvoren 8 (osam) dana od dana objave na web stranici Hrvatskog zavoda za zapošljavanje i oglasnoj ploči Narodne knjižnice i čitaonice Tisno.</w:t>
      </w:r>
    </w:p>
    <w:p w14:paraId="5F196030" w14:textId="5BD7D975" w:rsidR="00B36104" w:rsidRPr="00E63F27" w:rsidRDefault="00B36104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F27">
        <w:rPr>
          <w:rFonts w:ascii="Times New Roman" w:hAnsi="Times New Roman" w:cs="Times New Roman"/>
          <w:sz w:val="24"/>
          <w:szCs w:val="24"/>
        </w:rPr>
        <w:lastRenderedPageBreak/>
        <w:t xml:space="preserve">Prijave na natječaj s dokazima o ispunjavanju uvjeta, dostavljaju se u roku od 8 dana od objave natječaja na adresu: Narodna knjižnica i čitaonica Tisno, Uska ulica 1, 22240, s naznakom „ Javni natječaj za  </w:t>
      </w:r>
      <w:r w:rsidR="00751017" w:rsidRPr="00E63F27">
        <w:rPr>
          <w:rFonts w:ascii="Times New Roman" w:hAnsi="Times New Roman" w:cs="Times New Roman"/>
          <w:sz w:val="24"/>
          <w:szCs w:val="24"/>
        </w:rPr>
        <w:t>stručnog suradnika</w:t>
      </w:r>
      <w:r w:rsidRPr="00E63F27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6B8BF012" w14:textId="7BA4785E" w:rsidR="00B36104" w:rsidRPr="00E63F27" w:rsidRDefault="00B36104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F27">
        <w:rPr>
          <w:rFonts w:ascii="Times New Roman" w:hAnsi="Times New Roman" w:cs="Times New Roman"/>
          <w:sz w:val="24"/>
          <w:szCs w:val="24"/>
        </w:rPr>
        <w:t>Ravnateljica zadržava pravo poništenja Javnog natječaja</w:t>
      </w:r>
      <w:r w:rsidR="00C32188">
        <w:rPr>
          <w:rFonts w:ascii="Times New Roman" w:hAnsi="Times New Roman" w:cs="Times New Roman"/>
          <w:sz w:val="24"/>
          <w:szCs w:val="24"/>
        </w:rPr>
        <w:t xml:space="preserve"> bez posebnog obrazloženja</w:t>
      </w:r>
      <w:r w:rsidRPr="00E63F27">
        <w:rPr>
          <w:rFonts w:ascii="Times New Roman" w:hAnsi="Times New Roman" w:cs="Times New Roman"/>
          <w:sz w:val="24"/>
          <w:szCs w:val="24"/>
        </w:rPr>
        <w:t>.</w:t>
      </w:r>
    </w:p>
    <w:p w14:paraId="7285CC2F" w14:textId="77777777" w:rsidR="00B36104" w:rsidRPr="00E63F27" w:rsidRDefault="00B36104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F27">
        <w:rPr>
          <w:rFonts w:ascii="Times New Roman" w:hAnsi="Times New Roman" w:cs="Times New Roman"/>
          <w:sz w:val="24"/>
          <w:szCs w:val="24"/>
        </w:rPr>
        <w:t>Kandidati će o rezultatima natječaja biti obaviješteni u zakonskom roku.</w:t>
      </w:r>
    </w:p>
    <w:p w14:paraId="11F72BC6" w14:textId="77777777" w:rsidR="00B36104" w:rsidRPr="00E63F27" w:rsidRDefault="00B36104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F27">
        <w:rPr>
          <w:rFonts w:ascii="Times New Roman" w:hAnsi="Times New Roman" w:cs="Times New Roman"/>
          <w:sz w:val="24"/>
          <w:szCs w:val="24"/>
        </w:rPr>
        <w:t xml:space="preserve">Nepravovremene i nepotpune prijave neće biti razmatrane. </w:t>
      </w:r>
    </w:p>
    <w:p w14:paraId="2F66EFB0" w14:textId="1F7A3465" w:rsidR="003735EB" w:rsidRDefault="00B36104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F27">
        <w:rPr>
          <w:rFonts w:ascii="Times New Roman" w:hAnsi="Times New Roman" w:cs="Times New Roman"/>
          <w:sz w:val="24"/>
          <w:szCs w:val="24"/>
        </w:rPr>
        <w:t>Nakon utvrđenog popisa kandidata koji ispunjavaju formalne uvjete natječaja, isti će biti pozvani na pismenu provjeru i razgovor (intervju) radi utvrđivanja njihovih posebnih stručnih znanja, sposobnosti i vještina te dosadašnjih rezultata rada.</w:t>
      </w:r>
    </w:p>
    <w:p w14:paraId="2E38BBF8" w14:textId="401D700D" w:rsidR="00F66FB6" w:rsidRDefault="00F66FB6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ne pristupi pisanoj provjeri i razgovoru smatra se da je povukao prijavu na Natječaj.</w:t>
      </w:r>
      <w:r w:rsidR="00B83E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06CAD" w14:textId="42360D67" w:rsidR="00482C22" w:rsidRDefault="00482C22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AB74F" w14:textId="77777777" w:rsidR="000322C7" w:rsidRDefault="000322C7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Tisno, 02.07.2018.</w:t>
      </w:r>
    </w:p>
    <w:p w14:paraId="2EACF91E" w14:textId="595808B4" w:rsidR="00482C22" w:rsidRDefault="000322C7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163/18</w:t>
      </w:r>
      <w:r w:rsidR="00482C22">
        <w:rPr>
          <w:rFonts w:ascii="Times New Roman" w:hAnsi="Times New Roman" w:cs="Times New Roman"/>
          <w:sz w:val="24"/>
          <w:szCs w:val="24"/>
        </w:rPr>
        <w:tab/>
      </w:r>
      <w:r w:rsidR="00482C22">
        <w:rPr>
          <w:rFonts w:ascii="Times New Roman" w:hAnsi="Times New Roman" w:cs="Times New Roman"/>
          <w:sz w:val="24"/>
          <w:szCs w:val="24"/>
        </w:rPr>
        <w:tab/>
      </w:r>
      <w:r w:rsidR="00482C22">
        <w:rPr>
          <w:rFonts w:ascii="Times New Roman" w:hAnsi="Times New Roman" w:cs="Times New Roman"/>
          <w:sz w:val="24"/>
          <w:szCs w:val="24"/>
        </w:rPr>
        <w:tab/>
      </w:r>
      <w:r w:rsidR="00482C22">
        <w:rPr>
          <w:rFonts w:ascii="Times New Roman" w:hAnsi="Times New Roman" w:cs="Times New Roman"/>
          <w:sz w:val="24"/>
          <w:szCs w:val="24"/>
        </w:rPr>
        <w:tab/>
      </w:r>
      <w:r w:rsidR="00482C22">
        <w:rPr>
          <w:rFonts w:ascii="Times New Roman" w:hAnsi="Times New Roman" w:cs="Times New Roman"/>
          <w:sz w:val="24"/>
          <w:szCs w:val="24"/>
        </w:rPr>
        <w:tab/>
      </w:r>
      <w:r w:rsidR="00482C22">
        <w:rPr>
          <w:rFonts w:ascii="Times New Roman" w:hAnsi="Times New Roman" w:cs="Times New Roman"/>
          <w:sz w:val="24"/>
          <w:szCs w:val="24"/>
        </w:rPr>
        <w:tab/>
      </w:r>
      <w:r w:rsidR="00482C22">
        <w:rPr>
          <w:rFonts w:ascii="Times New Roman" w:hAnsi="Times New Roman" w:cs="Times New Roman"/>
          <w:sz w:val="24"/>
          <w:szCs w:val="24"/>
        </w:rPr>
        <w:tab/>
      </w:r>
      <w:r w:rsidR="00482C22">
        <w:rPr>
          <w:rFonts w:ascii="Times New Roman" w:hAnsi="Times New Roman" w:cs="Times New Roman"/>
          <w:sz w:val="24"/>
          <w:szCs w:val="24"/>
        </w:rPr>
        <w:tab/>
      </w:r>
      <w:r w:rsidR="00482C22">
        <w:rPr>
          <w:rFonts w:ascii="Times New Roman" w:hAnsi="Times New Roman" w:cs="Times New Roman"/>
          <w:sz w:val="24"/>
          <w:szCs w:val="24"/>
        </w:rPr>
        <w:tab/>
        <w:t>Ravnateljica</w:t>
      </w:r>
    </w:p>
    <w:p w14:paraId="73FBD08B" w14:textId="28C120CF" w:rsidR="00482C22" w:rsidRPr="00E63F27" w:rsidRDefault="00482C22" w:rsidP="00E6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38E9">
        <w:rPr>
          <w:rFonts w:ascii="Times New Roman" w:hAnsi="Times New Roman" w:cs="Times New Roman"/>
          <w:sz w:val="24"/>
          <w:szCs w:val="24"/>
        </w:rPr>
        <w:tab/>
      </w:r>
      <w:r w:rsidR="008D38E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Silvija Ćurić</w:t>
      </w:r>
    </w:p>
    <w:sectPr w:rsidR="00482C22" w:rsidRPr="00E63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4546D"/>
    <w:multiLevelType w:val="hybridMultilevel"/>
    <w:tmpl w:val="083A0D8C"/>
    <w:lvl w:ilvl="0" w:tplc="2C8E8E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C5"/>
    <w:rsid w:val="000322C7"/>
    <w:rsid w:val="00046964"/>
    <w:rsid w:val="000550C5"/>
    <w:rsid w:val="00214E05"/>
    <w:rsid w:val="003735EB"/>
    <w:rsid w:val="00482C22"/>
    <w:rsid w:val="00541AC9"/>
    <w:rsid w:val="00751017"/>
    <w:rsid w:val="008D38E9"/>
    <w:rsid w:val="00AD1CC9"/>
    <w:rsid w:val="00B2276C"/>
    <w:rsid w:val="00B36104"/>
    <w:rsid w:val="00B83E8A"/>
    <w:rsid w:val="00C32188"/>
    <w:rsid w:val="00D447B6"/>
    <w:rsid w:val="00E63F27"/>
    <w:rsid w:val="00ED60EC"/>
    <w:rsid w:val="00F6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18FC"/>
  <w15:chartTrackingRefBased/>
  <w15:docId w15:val="{4E179B6E-8B46-4E68-ABED-F071F148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8212908">
    <w:name w:val="box_8212908"/>
    <w:basedOn w:val="Normal"/>
    <w:rsid w:val="00ED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214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09_06_69_166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.hr/clanci/sluzbeno/2000/204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.hr/clanci/sluzbeno/1998/0066.htm" TargetMode="External"/><Relationship Id="rId5" Type="http://schemas.openxmlformats.org/officeDocument/2006/relationships/hyperlink" Target="http://www.nn.hr/clanci/sluzbeno/1997/1616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</dc:creator>
  <cp:keywords/>
  <dc:description/>
  <cp:lastModifiedBy>Silvija</cp:lastModifiedBy>
  <cp:revision>10</cp:revision>
  <dcterms:created xsi:type="dcterms:W3CDTF">2018-07-02T08:14:00Z</dcterms:created>
  <dcterms:modified xsi:type="dcterms:W3CDTF">2018-07-02T11:18:00Z</dcterms:modified>
</cp:coreProperties>
</file>